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D98A" w14:textId="77777777" w:rsidR="00E47AE9" w:rsidRPr="00E47AE9" w:rsidRDefault="00FE5F96" w:rsidP="00E47AE9">
      <w:pPr>
        <w:jc w:val="center"/>
        <w:rPr>
          <w:rFonts w:ascii="Times New Roman" w:eastAsia="Times New Roman" w:hAnsi="Times New Roman" w:cs="Times New Roman"/>
          <w:b/>
          <w:sz w:val="24"/>
          <w:szCs w:val="24"/>
          <w:lang w:val="el-GR"/>
        </w:rPr>
      </w:pPr>
      <w:r w:rsidRPr="00E47AE9">
        <w:rPr>
          <w:rFonts w:ascii="Times New Roman" w:eastAsia="Times New Roman" w:hAnsi="Times New Roman" w:cs="Times New Roman"/>
          <w:b/>
          <w:sz w:val="24"/>
          <w:szCs w:val="24"/>
          <w:lang w:val="el-GR"/>
        </w:rPr>
        <w:t xml:space="preserve">Παρέμβαση του Προέδρου της Βουλής των Ελλήνων κ. Κωνσταντίνου Τασούλα </w:t>
      </w:r>
    </w:p>
    <w:p w14:paraId="4E3EA845" w14:textId="34926AD6" w:rsidR="00FE5F96" w:rsidRPr="00E47AE9" w:rsidRDefault="00FE5F96" w:rsidP="00DF486A">
      <w:pPr>
        <w:spacing w:after="240"/>
        <w:jc w:val="center"/>
        <w:rPr>
          <w:rFonts w:ascii="Times New Roman" w:eastAsia="Times New Roman" w:hAnsi="Times New Roman" w:cs="Times New Roman"/>
          <w:b/>
          <w:sz w:val="24"/>
          <w:szCs w:val="24"/>
          <w:lang w:val="el-GR"/>
        </w:rPr>
      </w:pPr>
      <w:r w:rsidRPr="00E47AE9">
        <w:rPr>
          <w:rFonts w:ascii="Times New Roman" w:eastAsia="Times New Roman" w:hAnsi="Times New Roman" w:cs="Times New Roman"/>
          <w:b/>
          <w:sz w:val="24"/>
          <w:szCs w:val="24"/>
          <w:lang w:val="el-GR"/>
        </w:rPr>
        <w:t>στη Διάσκεψη των Προέδρων των Κοινοβουλίων της Ευρωπαϊκής Ένωσης (EUSC)</w:t>
      </w:r>
    </w:p>
    <w:p w14:paraId="204AEFC3" w14:textId="77777777" w:rsidR="00E47AE9" w:rsidRDefault="00E47AE9" w:rsidP="00DF486A">
      <w:pPr>
        <w:spacing w:after="240"/>
        <w:jc w:val="center"/>
        <w:rPr>
          <w:rFonts w:ascii="Times New Roman" w:eastAsia="Times New Roman" w:hAnsi="Times New Roman" w:cs="Times New Roman"/>
          <w:sz w:val="24"/>
          <w:szCs w:val="24"/>
          <w:lang w:val="el-GR"/>
        </w:rPr>
      </w:pPr>
    </w:p>
    <w:p w14:paraId="5497C0C5" w14:textId="454D4279" w:rsidR="00FE5F96" w:rsidRPr="00E47AE9" w:rsidRDefault="00DF486A" w:rsidP="00DF486A">
      <w:pPr>
        <w:spacing w:after="240"/>
        <w:jc w:val="center"/>
        <w:rPr>
          <w:rFonts w:ascii="Times New Roman" w:eastAsia="Times New Roman" w:hAnsi="Times New Roman" w:cs="Times New Roman"/>
          <w:i/>
          <w:sz w:val="24"/>
          <w:szCs w:val="24"/>
          <w:lang w:val="el-GR"/>
        </w:rPr>
      </w:pPr>
      <w:r w:rsidRPr="00E47AE9">
        <w:rPr>
          <w:rFonts w:ascii="Times New Roman" w:eastAsia="Times New Roman" w:hAnsi="Times New Roman" w:cs="Times New Roman"/>
          <w:i/>
          <w:sz w:val="24"/>
          <w:szCs w:val="24"/>
          <w:lang w:val="el-GR"/>
        </w:rPr>
        <w:t xml:space="preserve">Δευτέρα, 10 Μαΐου 2021 </w:t>
      </w:r>
      <w:r w:rsidR="00212AE7">
        <w:rPr>
          <w:rFonts w:ascii="Times New Roman" w:eastAsia="Times New Roman" w:hAnsi="Times New Roman" w:cs="Times New Roman"/>
          <w:i/>
          <w:sz w:val="24"/>
          <w:szCs w:val="24"/>
          <w:lang w:val="el-GR"/>
        </w:rPr>
        <w:t>–</w:t>
      </w:r>
      <w:r w:rsidRPr="00E47AE9">
        <w:rPr>
          <w:rFonts w:ascii="Times New Roman" w:eastAsia="Times New Roman" w:hAnsi="Times New Roman" w:cs="Times New Roman"/>
          <w:i/>
          <w:sz w:val="24"/>
          <w:szCs w:val="24"/>
          <w:lang w:val="el-GR"/>
        </w:rPr>
        <w:t xml:space="preserve"> </w:t>
      </w:r>
      <w:r w:rsidR="00212AE7">
        <w:rPr>
          <w:rFonts w:ascii="Times New Roman" w:eastAsia="Times New Roman" w:hAnsi="Times New Roman" w:cs="Times New Roman"/>
          <w:i/>
          <w:sz w:val="24"/>
          <w:szCs w:val="24"/>
          <w:lang w:val="el-GR"/>
        </w:rPr>
        <w:t>Βουλή των Ελλήνων</w:t>
      </w:r>
      <w:r w:rsidR="00E47AE9">
        <w:rPr>
          <w:rFonts w:ascii="Times New Roman" w:eastAsia="Times New Roman" w:hAnsi="Times New Roman" w:cs="Times New Roman"/>
          <w:i/>
          <w:sz w:val="24"/>
          <w:szCs w:val="24"/>
          <w:lang w:val="el-GR"/>
        </w:rPr>
        <w:t xml:space="preserve"> </w:t>
      </w:r>
      <w:r w:rsidRPr="00E47AE9">
        <w:rPr>
          <w:rFonts w:ascii="Times New Roman" w:eastAsia="Times New Roman" w:hAnsi="Times New Roman" w:cs="Times New Roman"/>
          <w:i/>
          <w:sz w:val="24"/>
          <w:szCs w:val="24"/>
          <w:lang w:val="el-GR"/>
        </w:rPr>
        <w:t xml:space="preserve"> – Διαδικτυακή διάσκεψη</w:t>
      </w:r>
    </w:p>
    <w:p w14:paraId="54CA3888" w14:textId="77777777" w:rsidR="00FE5F96" w:rsidRDefault="00FE5F96" w:rsidP="00EF7312">
      <w:pPr>
        <w:spacing w:after="240"/>
        <w:jc w:val="both"/>
        <w:rPr>
          <w:rFonts w:ascii="Times New Roman" w:eastAsia="Times New Roman" w:hAnsi="Times New Roman" w:cs="Times New Roman"/>
          <w:sz w:val="24"/>
          <w:szCs w:val="24"/>
        </w:rPr>
      </w:pPr>
    </w:p>
    <w:p w14:paraId="00000007" w14:textId="7D8C1BEC" w:rsidR="006C085D" w:rsidRPr="00AA20DE" w:rsidRDefault="00FB2E73" w:rsidP="00EF7312">
      <w:pPr>
        <w:spacing w:after="240"/>
        <w:jc w:val="both"/>
        <w:rPr>
          <w:rFonts w:ascii="Times New Roman" w:eastAsia="Times New Roman" w:hAnsi="Times New Roman" w:cs="Times New Roman"/>
          <w:sz w:val="24"/>
          <w:szCs w:val="24"/>
        </w:rPr>
      </w:pPr>
      <w:r w:rsidRPr="00AA20DE">
        <w:rPr>
          <w:rFonts w:ascii="Times New Roman" w:eastAsia="Times New Roman" w:hAnsi="Times New Roman" w:cs="Times New Roman"/>
          <w:sz w:val="24"/>
          <w:szCs w:val="24"/>
        </w:rPr>
        <w:t>Συνηθίζουμε να λέμε πως η σύγχρονη δημοκρατία είναι αντιπροσω</w:t>
      </w:r>
      <w:r w:rsidR="00AA20DE">
        <w:rPr>
          <w:rFonts w:ascii="Times New Roman" w:eastAsia="Times New Roman" w:hAnsi="Times New Roman" w:cs="Times New Roman"/>
          <w:sz w:val="24"/>
          <w:szCs w:val="24"/>
        </w:rPr>
        <w:t>πευτική, διαφορετικά δεν είναι δ</w:t>
      </w:r>
      <w:r w:rsidRPr="00AA20DE">
        <w:rPr>
          <w:rFonts w:ascii="Times New Roman" w:eastAsia="Times New Roman" w:hAnsi="Times New Roman" w:cs="Times New Roman"/>
          <w:sz w:val="24"/>
          <w:szCs w:val="24"/>
        </w:rPr>
        <w:t>ημοκρατία. Το πολίτευμα αυτό</w:t>
      </w:r>
      <w:r w:rsidR="00AA20DE">
        <w:rPr>
          <w:rFonts w:ascii="Times New Roman" w:eastAsia="Times New Roman" w:hAnsi="Times New Roman" w:cs="Times New Roman"/>
          <w:sz w:val="24"/>
          <w:szCs w:val="24"/>
          <w:lang w:val="el-GR"/>
        </w:rPr>
        <w:t>,</w:t>
      </w:r>
      <w:r w:rsidRPr="00AA20DE">
        <w:rPr>
          <w:rFonts w:ascii="Times New Roman" w:eastAsia="Times New Roman" w:hAnsi="Times New Roman" w:cs="Times New Roman"/>
          <w:sz w:val="24"/>
          <w:szCs w:val="24"/>
        </w:rPr>
        <w:t xml:space="preserve"> σήμερα</w:t>
      </w:r>
      <w:r w:rsidR="00AA20DE">
        <w:rPr>
          <w:rFonts w:ascii="Times New Roman" w:eastAsia="Times New Roman" w:hAnsi="Times New Roman" w:cs="Times New Roman"/>
          <w:sz w:val="24"/>
          <w:szCs w:val="24"/>
          <w:lang w:val="el-GR"/>
        </w:rPr>
        <w:t>,</w:t>
      </w:r>
      <w:r w:rsidRPr="00AA20DE">
        <w:rPr>
          <w:rFonts w:ascii="Times New Roman" w:eastAsia="Times New Roman" w:hAnsi="Times New Roman" w:cs="Times New Roman"/>
          <w:sz w:val="24"/>
          <w:szCs w:val="24"/>
        </w:rPr>
        <w:t xml:space="preserve"> καλείται να συμβαδίσει με την εκτεταμένη </w:t>
      </w:r>
      <w:r w:rsidR="00AA20DE" w:rsidRPr="00AA20DE">
        <w:rPr>
          <w:rFonts w:ascii="Times New Roman" w:eastAsia="Times New Roman" w:hAnsi="Times New Roman" w:cs="Times New Roman"/>
          <w:sz w:val="24"/>
          <w:szCs w:val="24"/>
        </w:rPr>
        <w:t>ψηφιοποίηση</w:t>
      </w:r>
      <w:r w:rsidRPr="00AA20DE">
        <w:rPr>
          <w:rFonts w:ascii="Times New Roman" w:eastAsia="Times New Roman" w:hAnsi="Times New Roman" w:cs="Times New Roman"/>
          <w:sz w:val="24"/>
          <w:szCs w:val="24"/>
        </w:rPr>
        <w:t xml:space="preserve"> της δημόσιας σφαίρας</w:t>
      </w:r>
      <w:r w:rsidR="00AA20DE">
        <w:rPr>
          <w:rFonts w:ascii="Times New Roman" w:eastAsia="Times New Roman" w:hAnsi="Times New Roman" w:cs="Times New Roman"/>
          <w:sz w:val="24"/>
          <w:szCs w:val="24"/>
          <w:lang w:val="el-GR"/>
        </w:rPr>
        <w:t>,</w:t>
      </w:r>
      <w:r w:rsidRPr="00AA20DE">
        <w:rPr>
          <w:rFonts w:ascii="Times New Roman" w:eastAsia="Times New Roman" w:hAnsi="Times New Roman" w:cs="Times New Roman"/>
          <w:sz w:val="24"/>
          <w:szCs w:val="24"/>
        </w:rPr>
        <w:t xml:space="preserve"> κάτι που είναι ταυτόχρονα και υποστηρικτικό και υπονομευτικό. </w:t>
      </w:r>
    </w:p>
    <w:p w14:paraId="74FFB9C3" w14:textId="68CB1DFE" w:rsidR="00E64FE7" w:rsidRDefault="00FB2E73" w:rsidP="00EF7312">
      <w:pPr>
        <w:spacing w:after="240"/>
        <w:jc w:val="both"/>
        <w:rPr>
          <w:rFonts w:ascii="Times New Roman" w:eastAsia="Times New Roman" w:hAnsi="Times New Roman" w:cs="Times New Roman"/>
          <w:sz w:val="24"/>
          <w:szCs w:val="24"/>
          <w:lang w:val="el-GR"/>
        </w:rPr>
      </w:pPr>
      <w:r w:rsidRPr="00AA20DE">
        <w:rPr>
          <w:rFonts w:ascii="Times New Roman" w:eastAsia="Times New Roman" w:hAnsi="Times New Roman" w:cs="Times New Roman"/>
          <w:sz w:val="24"/>
          <w:szCs w:val="24"/>
        </w:rPr>
        <w:t>Τη</w:t>
      </w:r>
      <w:r w:rsidR="00AA20DE">
        <w:rPr>
          <w:rFonts w:ascii="Times New Roman" w:eastAsia="Times New Roman" w:hAnsi="Times New Roman" w:cs="Times New Roman"/>
          <w:sz w:val="24"/>
          <w:szCs w:val="24"/>
          <w:lang w:val="el-GR"/>
        </w:rPr>
        <w:t>ν</w:t>
      </w:r>
      <w:r w:rsidRPr="00AA20DE">
        <w:rPr>
          <w:rFonts w:ascii="Times New Roman" w:eastAsia="Times New Roman" w:hAnsi="Times New Roman" w:cs="Times New Roman"/>
          <w:sz w:val="24"/>
          <w:szCs w:val="24"/>
        </w:rPr>
        <w:t xml:space="preserve"> περίοδο της πανδημίας ζούμε μια τεχνολογική υποκατάσταση της επαφής μας. </w:t>
      </w:r>
      <w:r w:rsidR="00AA20DE" w:rsidRPr="00AA20DE">
        <w:rPr>
          <w:rFonts w:ascii="Times New Roman" w:eastAsia="Times New Roman" w:hAnsi="Times New Roman" w:cs="Times New Roman"/>
          <w:sz w:val="24"/>
          <w:szCs w:val="24"/>
        </w:rPr>
        <w:t>Συναντώμεθα</w:t>
      </w:r>
      <w:r w:rsidRPr="00AA20DE">
        <w:rPr>
          <w:rFonts w:ascii="Times New Roman" w:eastAsia="Times New Roman" w:hAnsi="Times New Roman" w:cs="Times New Roman"/>
          <w:sz w:val="24"/>
          <w:szCs w:val="24"/>
        </w:rPr>
        <w:t>,</w:t>
      </w:r>
      <w:r w:rsidR="00E64FE7">
        <w:rPr>
          <w:rFonts w:ascii="Times New Roman" w:eastAsia="Times New Roman" w:hAnsi="Times New Roman" w:cs="Times New Roman"/>
          <w:sz w:val="24"/>
          <w:szCs w:val="24"/>
          <w:lang w:val="el-GR"/>
        </w:rPr>
        <w:t xml:space="preserve"> συνεδριάζουμε, συνομιλούμε εξ αποστάσεως, δηλαδή ψηφιακά</w:t>
      </w:r>
      <w:r w:rsidR="005545C7">
        <w:rPr>
          <w:rFonts w:ascii="Times New Roman" w:eastAsia="Times New Roman" w:hAnsi="Times New Roman" w:cs="Times New Roman"/>
          <w:sz w:val="24"/>
          <w:szCs w:val="24"/>
          <w:lang w:val="el-GR"/>
        </w:rPr>
        <w:t>. Μάλιστα η πανδημία για πολλά κ</w:t>
      </w:r>
      <w:r w:rsidR="00E64FE7">
        <w:rPr>
          <w:rFonts w:ascii="Times New Roman" w:eastAsia="Times New Roman" w:hAnsi="Times New Roman" w:cs="Times New Roman"/>
          <w:sz w:val="24"/>
          <w:szCs w:val="24"/>
          <w:lang w:val="el-GR"/>
        </w:rPr>
        <w:t>οινοβούλια, όπως το ελληνικό, λειτούργησε και ως επιταχυντής της ψηφι</w:t>
      </w:r>
      <w:r w:rsidR="005545C7">
        <w:rPr>
          <w:rFonts w:ascii="Times New Roman" w:eastAsia="Times New Roman" w:hAnsi="Times New Roman" w:cs="Times New Roman"/>
          <w:sz w:val="24"/>
          <w:szCs w:val="24"/>
          <w:lang w:val="el-GR"/>
        </w:rPr>
        <w:t>α</w:t>
      </w:r>
      <w:r w:rsidR="00E64FE7">
        <w:rPr>
          <w:rFonts w:ascii="Times New Roman" w:eastAsia="Times New Roman" w:hAnsi="Times New Roman" w:cs="Times New Roman"/>
          <w:sz w:val="24"/>
          <w:szCs w:val="24"/>
          <w:lang w:val="el-GR"/>
        </w:rPr>
        <w:t>κής τους υποδομής. Αυτά είναι τα καλά νέα.</w:t>
      </w:r>
    </w:p>
    <w:p w14:paraId="00000009" w14:textId="775D4CF6" w:rsidR="006C085D" w:rsidRPr="00AA20DE" w:rsidRDefault="00D917DD" w:rsidP="00EF731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l-GR"/>
        </w:rPr>
        <w:t>Το ευρωπαϊ</w:t>
      </w:r>
      <w:r w:rsidR="00E64FE7">
        <w:rPr>
          <w:rFonts w:ascii="Times New Roman" w:eastAsia="Times New Roman" w:hAnsi="Times New Roman" w:cs="Times New Roman"/>
          <w:sz w:val="24"/>
          <w:szCs w:val="24"/>
          <w:lang w:val="el-GR"/>
        </w:rPr>
        <w:t>κό σχέδιο δράσης για τη δημοκρατία</w:t>
      </w:r>
      <w:r w:rsidR="00104870">
        <w:rPr>
          <w:rFonts w:ascii="Times New Roman" w:eastAsia="Times New Roman" w:hAnsi="Times New Roman" w:cs="Times New Roman"/>
          <w:sz w:val="24"/>
          <w:szCs w:val="24"/>
          <w:lang w:val="el-GR"/>
        </w:rPr>
        <w:t xml:space="preserve"> </w:t>
      </w:r>
      <w:r w:rsidR="00104870" w:rsidRPr="00104870">
        <w:rPr>
          <w:rFonts w:ascii="Times New Roman" w:eastAsia="Times New Roman" w:hAnsi="Times New Roman" w:cs="Times New Roman"/>
          <w:sz w:val="24"/>
          <w:szCs w:val="24"/>
          <w:lang w:val="el-GR"/>
        </w:rPr>
        <w:t>[</w:t>
      </w:r>
      <w:r w:rsidR="00104870">
        <w:rPr>
          <w:rFonts w:ascii="Times New Roman" w:eastAsia="Times New Roman" w:hAnsi="Times New Roman" w:cs="Times New Roman"/>
          <w:sz w:val="24"/>
          <w:szCs w:val="24"/>
          <w:lang w:val="en-US"/>
        </w:rPr>
        <w:t>COM</w:t>
      </w:r>
      <w:r w:rsidR="00104870" w:rsidRPr="00104870">
        <w:rPr>
          <w:rFonts w:ascii="Times New Roman" w:eastAsia="Times New Roman" w:hAnsi="Times New Roman" w:cs="Times New Roman"/>
          <w:sz w:val="24"/>
          <w:szCs w:val="24"/>
          <w:lang w:val="el-GR"/>
        </w:rPr>
        <w:t xml:space="preserve"> (2020) 790]</w:t>
      </w:r>
      <w:r w:rsidR="00104870">
        <w:rPr>
          <w:rFonts w:ascii="Times New Roman" w:eastAsia="Times New Roman" w:hAnsi="Times New Roman" w:cs="Times New Roman"/>
          <w:sz w:val="24"/>
          <w:szCs w:val="24"/>
          <w:lang w:val="el-GR"/>
        </w:rPr>
        <w:t>, μεταξύ άλλων φιλόδοξων στόχων</w:t>
      </w:r>
      <w:r>
        <w:rPr>
          <w:rFonts w:ascii="Times New Roman" w:eastAsia="Times New Roman" w:hAnsi="Times New Roman" w:cs="Times New Roman"/>
          <w:sz w:val="24"/>
          <w:szCs w:val="24"/>
          <w:lang w:val="el-GR"/>
        </w:rPr>
        <w:t>,</w:t>
      </w:r>
      <w:r w:rsidR="00104870">
        <w:rPr>
          <w:rFonts w:ascii="Times New Roman" w:eastAsia="Times New Roman" w:hAnsi="Times New Roman" w:cs="Times New Roman"/>
          <w:sz w:val="24"/>
          <w:szCs w:val="24"/>
          <w:lang w:val="el-GR"/>
        </w:rPr>
        <w:t xml:space="preserve"> αποβλέπει στην καταπολέμηση της παραπληροφόρησης, όπως αυτή μπορεί να προέρχετ</w:t>
      </w:r>
      <w:r w:rsidR="000359D3">
        <w:rPr>
          <w:rFonts w:ascii="Times New Roman" w:eastAsia="Times New Roman" w:hAnsi="Times New Roman" w:cs="Times New Roman"/>
          <w:sz w:val="24"/>
          <w:szCs w:val="24"/>
          <w:lang w:val="el-GR"/>
        </w:rPr>
        <w:t>αι από την ψηφιακή και διαδικτυ</w:t>
      </w:r>
      <w:r w:rsidR="00104870">
        <w:rPr>
          <w:rFonts w:ascii="Times New Roman" w:eastAsia="Times New Roman" w:hAnsi="Times New Roman" w:cs="Times New Roman"/>
          <w:sz w:val="24"/>
          <w:szCs w:val="24"/>
          <w:lang w:val="el-GR"/>
        </w:rPr>
        <w:t>ακή διάσταση της δημοκρατίας.</w:t>
      </w:r>
      <w:r w:rsidR="00FB2E73" w:rsidRPr="00AA20DE">
        <w:rPr>
          <w:rFonts w:ascii="Times New Roman" w:eastAsia="Times New Roman" w:hAnsi="Times New Roman" w:cs="Times New Roman"/>
          <w:sz w:val="24"/>
          <w:szCs w:val="24"/>
        </w:rPr>
        <w:t xml:space="preserve"> </w:t>
      </w:r>
      <w:r w:rsidR="007B3FCC">
        <w:rPr>
          <w:rFonts w:ascii="Times New Roman" w:eastAsia="Times New Roman" w:hAnsi="Times New Roman" w:cs="Times New Roman"/>
          <w:sz w:val="24"/>
          <w:szCs w:val="24"/>
          <w:lang w:val="el-GR"/>
        </w:rPr>
        <w:t>Μίας</w:t>
      </w:r>
      <w:r w:rsidR="003F4276">
        <w:rPr>
          <w:rFonts w:ascii="Times New Roman" w:eastAsia="Times New Roman" w:hAnsi="Times New Roman" w:cs="Times New Roman"/>
          <w:sz w:val="24"/>
          <w:szCs w:val="24"/>
          <w:lang w:val="el-GR"/>
        </w:rPr>
        <w:t xml:space="preserve"> παραπληροφόρησης που συχνά οδηγεί στο παράδοξο να θυμόμαστε</w:t>
      </w:r>
      <w:r w:rsidR="000359D3">
        <w:rPr>
          <w:rFonts w:ascii="Times New Roman" w:eastAsia="Times New Roman" w:hAnsi="Times New Roman" w:cs="Times New Roman"/>
          <w:sz w:val="24"/>
          <w:szCs w:val="24"/>
          <w:lang w:val="el-GR"/>
        </w:rPr>
        <w:t xml:space="preserve"> πράγματα που δεν έχουν συμβεί!</w:t>
      </w:r>
      <w:r w:rsidR="003F4276">
        <w:rPr>
          <w:rFonts w:ascii="Times New Roman" w:eastAsia="Times New Roman" w:hAnsi="Times New Roman" w:cs="Times New Roman"/>
          <w:sz w:val="24"/>
          <w:szCs w:val="24"/>
          <w:lang w:val="el-GR"/>
        </w:rPr>
        <w:t xml:space="preserve"> </w:t>
      </w:r>
      <w:r w:rsidR="00FB2E73" w:rsidRPr="00AA20DE">
        <w:rPr>
          <w:rFonts w:ascii="Times New Roman" w:eastAsia="Times New Roman" w:hAnsi="Times New Roman" w:cs="Times New Roman"/>
          <w:sz w:val="24"/>
          <w:szCs w:val="24"/>
        </w:rPr>
        <w:t>Αυτό το</w:t>
      </w:r>
      <w:r w:rsidR="000359D3">
        <w:rPr>
          <w:rFonts w:ascii="Times New Roman" w:eastAsia="Times New Roman" w:hAnsi="Times New Roman" w:cs="Times New Roman"/>
          <w:sz w:val="24"/>
          <w:szCs w:val="24"/>
        </w:rPr>
        <w:t xml:space="preserve"> πρόβλημα είναι τα κακά νέα. Απ</w:t>
      </w:r>
      <w:r w:rsidR="00AA20DE" w:rsidRPr="00AA20DE">
        <w:rPr>
          <w:rFonts w:ascii="Times New Roman" w:eastAsia="Times New Roman" w:hAnsi="Times New Roman" w:cs="Times New Roman"/>
          <w:sz w:val="24"/>
          <w:szCs w:val="24"/>
          <w:lang w:val="el-GR"/>
        </w:rPr>
        <w:t>ό</w:t>
      </w:r>
      <w:r w:rsidR="00FB2E73" w:rsidRPr="00AA20DE">
        <w:rPr>
          <w:rFonts w:ascii="Times New Roman" w:eastAsia="Times New Roman" w:hAnsi="Times New Roman" w:cs="Times New Roman"/>
          <w:sz w:val="24"/>
          <w:szCs w:val="24"/>
        </w:rPr>
        <w:t xml:space="preserve"> την άλλη πλευρά</w:t>
      </w:r>
      <w:r w:rsidR="00AA20DE">
        <w:rPr>
          <w:rFonts w:ascii="Times New Roman" w:eastAsia="Times New Roman" w:hAnsi="Times New Roman" w:cs="Times New Roman"/>
          <w:sz w:val="24"/>
          <w:szCs w:val="24"/>
          <w:lang w:val="el-GR"/>
        </w:rPr>
        <w:t>,</w:t>
      </w:r>
      <w:r w:rsidR="00FB2E73" w:rsidRPr="00AA20DE">
        <w:rPr>
          <w:rFonts w:ascii="Times New Roman" w:eastAsia="Times New Roman" w:hAnsi="Times New Roman" w:cs="Times New Roman"/>
          <w:sz w:val="24"/>
          <w:szCs w:val="24"/>
        </w:rPr>
        <w:t xml:space="preserve"> η πρόοδος των τεχνολογικών συστημάτων και της τεχνητής νοημοσύνης πρέπει να υπόκειται σε αξιακά κριτήρια. Όπως έχει λεχθεί, υπάρχει εδώ και δεκαετίες μια τάση χαλάρωσης</w:t>
      </w:r>
      <w:r w:rsidR="000359D3">
        <w:rPr>
          <w:rFonts w:ascii="Times New Roman" w:eastAsia="Times New Roman" w:hAnsi="Times New Roman" w:cs="Times New Roman"/>
          <w:sz w:val="24"/>
          <w:szCs w:val="24"/>
          <w:lang w:val="el-GR"/>
        </w:rPr>
        <w:t>,</w:t>
      </w:r>
      <w:r w:rsidR="00FB2E73" w:rsidRPr="00AA20DE">
        <w:rPr>
          <w:rFonts w:ascii="Times New Roman" w:eastAsia="Times New Roman" w:hAnsi="Times New Roman" w:cs="Times New Roman"/>
          <w:sz w:val="24"/>
          <w:szCs w:val="24"/>
        </w:rPr>
        <w:t xml:space="preserve"> κυρίως στις δυτικές κοινωνίες. Οι άνθρωποι αποφεύγουν την προσπάθεια και το βάρος της ευθύνης. Διακρίνεται ένας κίνδυνος αυξημένης εξάρτησης, κάποιας αυτεξούσιας υποταγής στους υπολογιστές.</w:t>
      </w:r>
    </w:p>
    <w:p w14:paraId="0000000A" w14:textId="47E9D588" w:rsidR="006C085D" w:rsidRPr="003F4276" w:rsidRDefault="00FB2E73" w:rsidP="00EF7312">
      <w:pPr>
        <w:spacing w:after="240"/>
        <w:jc w:val="both"/>
        <w:rPr>
          <w:rFonts w:ascii="Times New Roman" w:eastAsia="Times New Roman" w:hAnsi="Times New Roman" w:cs="Times New Roman"/>
          <w:sz w:val="24"/>
          <w:szCs w:val="24"/>
          <w:lang w:val="el-GR"/>
        </w:rPr>
      </w:pPr>
      <w:r w:rsidRPr="00AA20DE">
        <w:rPr>
          <w:rFonts w:ascii="Times New Roman" w:eastAsia="Times New Roman" w:hAnsi="Times New Roman" w:cs="Times New Roman"/>
          <w:sz w:val="24"/>
          <w:szCs w:val="24"/>
        </w:rPr>
        <w:t xml:space="preserve">Η μόνη πρακτική και όχι θεωρητική απάντηση σε αυτή την πρόκληση είναι η ενίσχυση της αποτελεσματικότητας της πολιτικής. Η Διάσκεψη για το </w:t>
      </w:r>
      <w:r w:rsidR="00AA20DE">
        <w:rPr>
          <w:rFonts w:ascii="Times New Roman" w:eastAsia="Times New Roman" w:hAnsi="Times New Roman" w:cs="Times New Roman"/>
          <w:sz w:val="24"/>
          <w:szCs w:val="24"/>
          <w:lang w:val="el-GR"/>
        </w:rPr>
        <w:t>Μ</w:t>
      </w:r>
      <w:r w:rsidRPr="00AA20DE">
        <w:rPr>
          <w:rFonts w:ascii="Times New Roman" w:eastAsia="Times New Roman" w:hAnsi="Times New Roman" w:cs="Times New Roman"/>
          <w:sz w:val="24"/>
          <w:szCs w:val="24"/>
        </w:rPr>
        <w:t xml:space="preserve">έλλον της Ευρώπης, μέσω της πολύγλωσσης ηλεκτρονικής πλατφόρμας, εγκαινιάζει μία πρωτοφανούς έκτασης διαβούλευση με την </w:t>
      </w:r>
      <w:r w:rsidR="00AA20DE">
        <w:rPr>
          <w:rFonts w:ascii="Times New Roman" w:eastAsia="Times New Roman" w:hAnsi="Times New Roman" w:cs="Times New Roman"/>
          <w:sz w:val="24"/>
          <w:szCs w:val="24"/>
          <w:lang w:val="el-GR"/>
        </w:rPr>
        <w:t>ε</w:t>
      </w:r>
      <w:r w:rsidRPr="00AA20DE">
        <w:rPr>
          <w:rFonts w:ascii="Times New Roman" w:eastAsia="Times New Roman" w:hAnsi="Times New Roman" w:cs="Times New Roman"/>
          <w:sz w:val="24"/>
          <w:szCs w:val="24"/>
        </w:rPr>
        <w:t>υρωπαϊκή κοινωνία των πολιτών, σχετικά με τη μελλοντική μορφή της Ευρωπαϊκής Ένωσης</w:t>
      </w:r>
      <w:r w:rsidR="003F4276">
        <w:rPr>
          <w:rFonts w:ascii="Times New Roman" w:eastAsia="Times New Roman" w:hAnsi="Times New Roman" w:cs="Times New Roman"/>
          <w:sz w:val="24"/>
          <w:szCs w:val="24"/>
          <w:lang w:val="el-GR"/>
        </w:rPr>
        <w:t>. Μία μοναδική</w:t>
      </w:r>
      <w:r w:rsidR="00812312">
        <w:rPr>
          <w:rFonts w:ascii="Times New Roman" w:eastAsia="Times New Roman" w:hAnsi="Times New Roman" w:cs="Times New Roman"/>
          <w:sz w:val="24"/>
          <w:szCs w:val="24"/>
          <w:lang w:val="el-GR"/>
        </w:rPr>
        <w:t xml:space="preserve"> ευκαιρία για να ορίσουν οι πολί</w:t>
      </w:r>
      <w:r w:rsidR="003F4276">
        <w:rPr>
          <w:rFonts w:ascii="Times New Roman" w:eastAsia="Times New Roman" w:hAnsi="Times New Roman" w:cs="Times New Roman"/>
          <w:sz w:val="24"/>
          <w:szCs w:val="24"/>
          <w:lang w:val="el-GR"/>
        </w:rPr>
        <w:t>τες της Ευρώπης το κοινό μας μέλλον.</w:t>
      </w:r>
    </w:p>
    <w:p w14:paraId="0000000B" w14:textId="4329D73F" w:rsidR="006C085D" w:rsidRPr="00E64FE7" w:rsidRDefault="00FB2E73" w:rsidP="00EF7312">
      <w:pPr>
        <w:spacing w:after="240"/>
        <w:jc w:val="both"/>
        <w:rPr>
          <w:rFonts w:ascii="Times New Roman" w:eastAsia="Times New Roman" w:hAnsi="Times New Roman" w:cs="Times New Roman"/>
          <w:sz w:val="24"/>
          <w:szCs w:val="24"/>
          <w:lang w:val="el-GR"/>
        </w:rPr>
      </w:pPr>
      <w:r w:rsidRPr="00AA20DE">
        <w:rPr>
          <w:rFonts w:ascii="Times New Roman" w:eastAsia="Times New Roman" w:hAnsi="Times New Roman" w:cs="Times New Roman"/>
          <w:sz w:val="24"/>
          <w:szCs w:val="24"/>
        </w:rPr>
        <w:t xml:space="preserve">Περισσότερο </w:t>
      </w:r>
      <w:r w:rsidR="00AA20DE">
        <w:rPr>
          <w:rFonts w:ascii="Times New Roman" w:eastAsia="Times New Roman" w:hAnsi="Times New Roman" w:cs="Times New Roman"/>
          <w:sz w:val="24"/>
          <w:szCs w:val="24"/>
        </w:rPr>
        <w:t>όμως</w:t>
      </w:r>
      <w:r w:rsidRPr="00AA20DE">
        <w:rPr>
          <w:rFonts w:ascii="Times New Roman" w:eastAsia="Times New Roman" w:hAnsi="Times New Roman" w:cs="Times New Roman"/>
          <w:sz w:val="24"/>
          <w:szCs w:val="24"/>
        </w:rPr>
        <w:t xml:space="preserve"> από στόχους και ιδέες</w:t>
      </w:r>
      <w:r w:rsidR="00AA20DE">
        <w:rPr>
          <w:rFonts w:ascii="Times New Roman" w:eastAsia="Times New Roman" w:hAnsi="Times New Roman" w:cs="Times New Roman"/>
          <w:sz w:val="24"/>
          <w:szCs w:val="24"/>
          <w:lang w:val="el-GR"/>
        </w:rPr>
        <w:t>,</w:t>
      </w:r>
      <w:r w:rsidRPr="00AA20DE">
        <w:rPr>
          <w:rFonts w:ascii="Times New Roman" w:eastAsia="Times New Roman" w:hAnsi="Times New Roman" w:cs="Times New Roman"/>
          <w:sz w:val="24"/>
          <w:szCs w:val="24"/>
        </w:rPr>
        <w:t xml:space="preserve"> χρειαζόμαστε τρόπους υλοποίησής τους, γρήγορους, αντιγραφειοκρατικούς, αποτελεσματικούς. Δεν πάσχουμε από έλλειψη ιδεών,</w:t>
      </w:r>
      <w:r w:rsidR="003F4276">
        <w:rPr>
          <w:rFonts w:ascii="Times New Roman" w:eastAsia="Times New Roman" w:hAnsi="Times New Roman" w:cs="Times New Roman"/>
          <w:sz w:val="24"/>
          <w:szCs w:val="24"/>
          <w:lang w:val="el-GR"/>
        </w:rPr>
        <w:t xml:space="preserve"> ούτε από μηχανισμούς λήψεως αποφάσεων,</w:t>
      </w:r>
      <w:r w:rsidRPr="00AA20DE">
        <w:rPr>
          <w:rFonts w:ascii="Times New Roman" w:eastAsia="Times New Roman" w:hAnsi="Times New Roman" w:cs="Times New Roman"/>
          <w:sz w:val="24"/>
          <w:szCs w:val="24"/>
        </w:rPr>
        <w:t xml:space="preserve"> πάσχουμε από αποφασιστικούς μηχανισμούς μετατροπής των εγκεκριμένων ιδεών </w:t>
      </w:r>
      <w:r w:rsidR="003F4276">
        <w:rPr>
          <w:rFonts w:ascii="Times New Roman" w:eastAsia="Times New Roman" w:hAnsi="Times New Roman" w:cs="Times New Roman"/>
          <w:sz w:val="24"/>
          <w:szCs w:val="24"/>
          <w:lang w:val="el-GR"/>
        </w:rPr>
        <w:t xml:space="preserve">και αποφάσεων </w:t>
      </w:r>
      <w:r w:rsidRPr="00AA20DE">
        <w:rPr>
          <w:rFonts w:ascii="Times New Roman" w:eastAsia="Times New Roman" w:hAnsi="Times New Roman" w:cs="Times New Roman"/>
          <w:sz w:val="24"/>
          <w:szCs w:val="24"/>
        </w:rPr>
        <w:t xml:space="preserve">σε πράξη, δηλαδή από αποτελεσματικότητα. </w:t>
      </w:r>
      <w:r w:rsidR="00E64FE7">
        <w:rPr>
          <w:rFonts w:ascii="Times New Roman" w:eastAsia="Times New Roman" w:hAnsi="Times New Roman" w:cs="Times New Roman"/>
          <w:sz w:val="24"/>
          <w:szCs w:val="24"/>
          <w:lang w:val="el-GR"/>
        </w:rPr>
        <w:t>Απόδειξη αυτού τα εντελώς τελευταία αποτελέσμα</w:t>
      </w:r>
      <w:r w:rsidR="00812312">
        <w:rPr>
          <w:rFonts w:ascii="Times New Roman" w:eastAsia="Times New Roman" w:hAnsi="Times New Roman" w:cs="Times New Roman"/>
          <w:sz w:val="24"/>
          <w:szCs w:val="24"/>
          <w:lang w:val="el-GR"/>
        </w:rPr>
        <w:t>τα του ευρωβαρόμετρου που δημοσί</w:t>
      </w:r>
      <w:r w:rsidR="00E64FE7">
        <w:rPr>
          <w:rFonts w:ascii="Times New Roman" w:eastAsia="Times New Roman" w:hAnsi="Times New Roman" w:cs="Times New Roman"/>
          <w:sz w:val="24"/>
          <w:szCs w:val="24"/>
          <w:lang w:val="el-GR"/>
        </w:rPr>
        <w:t>ευσε το Ευρωπαϊκό Κοινοβούλιο. Σύμφωνα με αυτά το 81% των ευρωπαίων θεωρεί πως μεταξύ των προτεραιοτήτων της Διάσκεψης για το Μέλλον της Ευρώπης θα πρέπει να είναι ο τρόπος με τον οποίο η Ε.Ε. θα μπορούσε να αντιμετωπίσει καλύτε</w:t>
      </w:r>
      <w:r w:rsidR="00EF7312">
        <w:rPr>
          <w:rFonts w:ascii="Times New Roman" w:eastAsia="Times New Roman" w:hAnsi="Times New Roman" w:cs="Times New Roman"/>
          <w:sz w:val="24"/>
          <w:szCs w:val="24"/>
          <w:lang w:val="el-GR"/>
        </w:rPr>
        <w:t>ρα κρίσεις όπως η πανδημία. Άρα</w:t>
      </w:r>
      <w:r w:rsidR="00E64FE7">
        <w:rPr>
          <w:rFonts w:ascii="Times New Roman" w:eastAsia="Times New Roman" w:hAnsi="Times New Roman" w:cs="Times New Roman"/>
          <w:sz w:val="24"/>
          <w:szCs w:val="24"/>
          <w:lang w:val="el-GR"/>
        </w:rPr>
        <w:t xml:space="preserve"> ανακύπτει γενικευμένο αίτημα ενίσχυσης της αποτελεσματικότητας! </w:t>
      </w:r>
    </w:p>
    <w:p w14:paraId="0000000C" w14:textId="4A597C2A" w:rsidR="006C085D" w:rsidRPr="00AA20DE" w:rsidRDefault="00FB2E73" w:rsidP="00EF7312">
      <w:pPr>
        <w:spacing w:after="240"/>
        <w:jc w:val="both"/>
        <w:rPr>
          <w:rFonts w:ascii="Times New Roman" w:eastAsia="Times New Roman" w:hAnsi="Times New Roman" w:cs="Times New Roman"/>
          <w:sz w:val="24"/>
          <w:szCs w:val="24"/>
        </w:rPr>
      </w:pPr>
      <w:r w:rsidRPr="00AA20DE">
        <w:rPr>
          <w:rFonts w:ascii="Times New Roman" w:eastAsia="Times New Roman" w:hAnsi="Times New Roman" w:cs="Times New Roman"/>
          <w:sz w:val="24"/>
          <w:szCs w:val="24"/>
        </w:rPr>
        <w:t>Τα θέματα της εποχής μας είναι γνωστά με κύριο το περιβάλλον. Ας αναδειχθούν περαιτέρω. Συγχ</w:t>
      </w:r>
      <w:r w:rsidR="00EF7312">
        <w:rPr>
          <w:rFonts w:ascii="Times New Roman" w:eastAsia="Times New Roman" w:hAnsi="Times New Roman" w:cs="Times New Roman"/>
          <w:sz w:val="24"/>
          <w:szCs w:val="24"/>
        </w:rPr>
        <w:t>ρόνως, όμως, ας προτείνουμε ως κ</w:t>
      </w:r>
      <w:r w:rsidRPr="00AA20DE">
        <w:rPr>
          <w:rFonts w:ascii="Times New Roman" w:eastAsia="Times New Roman" w:hAnsi="Times New Roman" w:cs="Times New Roman"/>
          <w:sz w:val="24"/>
          <w:szCs w:val="24"/>
        </w:rPr>
        <w:t xml:space="preserve">οινοβούλια και τρόπους γρήγορης μετατροπής των αποφάσεών μας σε έργο, σε κοινοτικό και σε εθνικό επίπεδο. Ας ενισχύσουμε όχι μόνο τη φαντασία μας, αλλά και την εκτελεστική μας ισχύ. Άλλωστε δεν είμαστε καλλιτέχνες, αλλά πολιτικοί. </w:t>
      </w:r>
    </w:p>
    <w:p w14:paraId="0000000D" w14:textId="65FD2EC6" w:rsidR="006C085D" w:rsidRPr="00AA20DE" w:rsidRDefault="00FB2E73" w:rsidP="00EF7312">
      <w:pPr>
        <w:spacing w:after="240"/>
        <w:jc w:val="both"/>
        <w:rPr>
          <w:rFonts w:ascii="Times New Roman" w:eastAsia="Times New Roman" w:hAnsi="Times New Roman" w:cs="Times New Roman"/>
          <w:sz w:val="24"/>
          <w:szCs w:val="24"/>
        </w:rPr>
      </w:pPr>
      <w:r w:rsidRPr="00AA20DE">
        <w:rPr>
          <w:rFonts w:ascii="Times New Roman" w:eastAsia="Times New Roman" w:hAnsi="Times New Roman" w:cs="Times New Roman"/>
          <w:sz w:val="24"/>
          <w:szCs w:val="24"/>
        </w:rPr>
        <w:t>Η μόνη απάντηση στην παραπληροφόρηση είναι η ίδια η πραγματικότητα. Ας τη βελτιώσουμε πιο γρήγορα, πιο αποφασιστικά, πιο αποτελεσματικά</w:t>
      </w:r>
      <w:r w:rsidR="00EF7312">
        <w:rPr>
          <w:rFonts w:ascii="Times New Roman" w:eastAsia="Times New Roman" w:hAnsi="Times New Roman" w:cs="Times New Roman"/>
          <w:sz w:val="24"/>
          <w:szCs w:val="24"/>
          <w:lang w:val="el-GR"/>
        </w:rPr>
        <w:t>,</w:t>
      </w:r>
      <w:r w:rsidRPr="00AA20DE">
        <w:rPr>
          <w:rFonts w:ascii="Times New Roman" w:eastAsia="Times New Roman" w:hAnsi="Times New Roman" w:cs="Times New Roman"/>
          <w:sz w:val="24"/>
          <w:szCs w:val="24"/>
        </w:rPr>
        <w:t xml:space="preserve"> με σύμμαχο και τα σύγχρονα ψηφιακά εργαλεία που η επιστήμη γενναιόδωρα μας έχει προσφέρει.</w:t>
      </w:r>
    </w:p>
    <w:sectPr w:rsidR="006C085D" w:rsidRPr="00AA20DE">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4A8FE" w14:textId="77777777" w:rsidR="00212AE7" w:rsidRDefault="00212AE7" w:rsidP="00212AE7">
      <w:pPr>
        <w:spacing w:line="240" w:lineRule="auto"/>
      </w:pPr>
      <w:r>
        <w:separator/>
      </w:r>
    </w:p>
  </w:endnote>
  <w:endnote w:type="continuationSeparator" w:id="0">
    <w:p w14:paraId="7FDE1BB6" w14:textId="77777777" w:rsidR="00212AE7" w:rsidRDefault="00212AE7" w:rsidP="0021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E95C" w14:textId="77777777" w:rsidR="00212AE7" w:rsidRDefault="00212A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728647"/>
      <w:docPartObj>
        <w:docPartGallery w:val="Page Numbers (Bottom of Page)"/>
        <w:docPartUnique/>
      </w:docPartObj>
    </w:sdtPr>
    <w:sdtContent>
      <w:bookmarkStart w:id="0" w:name="_GoBack" w:displacedByCustomXml="prev"/>
      <w:bookmarkEnd w:id="0" w:displacedByCustomXml="prev"/>
      <w:p w14:paraId="149B09F2" w14:textId="1CCEA468" w:rsidR="00212AE7" w:rsidRDefault="00212AE7">
        <w:pPr>
          <w:pStyle w:val="a7"/>
          <w:jc w:val="center"/>
        </w:pPr>
        <w:r>
          <w:fldChar w:fldCharType="begin"/>
        </w:r>
        <w:r>
          <w:instrText>PAGE   \* MERGEFORMAT</w:instrText>
        </w:r>
        <w:r>
          <w:fldChar w:fldCharType="separate"/>
        </w:r>
        <w:r w:rsidRPr="00212AE7">
          <w:rPr>
            <w:noProof/>
            <w:lang w:val="el-GR"/>
          </w:rPr>
          <w:t>1</w:t>
        </w:r>
        <w:r>
          <w:fldChar w:fldCharType="end"/>
        </w:r>
      </w:p>
    </w:sdtContent>
  </w:sdt>
  <w:p w14:paraId="013C2F6A" w14:textId="77777777" w:rsidR="00212AE7" w:rsidRDefault="00212A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3C88" w14:textId="77777777" w:rsidR="00212AE7" w:rsidRDefault="00212A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3556A" w14:textId="77777777" w:rsidR="00212AE7" w:rsidRDefault="00212AE7" w:rsidP="00212AE7">
      <w:pPr>
        <w:spacing w:line="240" w:lineRule="auto"/>
      </w:pPr>
      <w:r>
        <w:separator/>
      </w:r>
    </w:p>
  </w:footnote>
  <w:footnote w:type="continuationSeparator" w:id="0">
    <w:p w14:paraId="1C039F43" w14:textId="77777777" w:rsidR="00212AE7" w:rsidRDefault="00212AE7" w:rsidP="00212A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C9D5D" w14:textId="77777777" w:rsidR="00212AE7" w:rsidRDefault="00212A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84EF" w14:textId="77777777" w:rsidR="00212AE7" w:rsidRDefault="00212AE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056B3" w14:textId="77777777" w:rsidR="00212AE7" w:rsidRDefault="00212A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5D"/>
    <w:rsid w:val="000359D3"/>
    <w:rsid w:val="000C7837"/>
    <w:rsid w:val="00104870"/>
    <w:rsid w:val="00212AE7"/>
    <w:rsid w:val="002833A2"/>
    <w:rsid w:val="003F4276"/>
    <w:rsid w:val="005545C7"/>
    <w:rsid w:val="006C085D"/>
    <w:rsid w:val="0075151A"/>
    <w:rsid w:val="007B3FCC"/>
    <w:rsid w:val="007D6A84"/>
    <w:rsid w:val="00812312"/>
    <w:rsid w:val="00AA20DE"/>
    <w:rsid w:val="00D917DD"/>
    <w:rsid w:val="00DF486A"/>
    <w:rsid w:val="00E47AE9"/>
    <w:rsid w:val="00E64FE7"/>
    <w:rsid w:val="00EF7312"/>
    <w:rsid w:val="00FB2E73"/>
    <w:rsid w:val="00FE5F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C23D1"/>
  <w15:docId w15:val="{7C4EB8DF-1D06-4AE3-B806-7618F3F4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Char"/>
    <w:uiPriority w:val="99"/>
    <w:semiHidden/>
    <w:unhideWhenUsed/>
    <w:rsid w:val="00AA20DE"/>
    <w:pPr>
      <w:spacing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AA20DE"/>
    <w:rPr>
      <w:rFonts w:ascii="Segoe UI" w:hAnsi="Segoe UI" w:cs="Segoe UI"/>
      <w:sz w:val="18"/>
      <w:szCs w:val="18"/>
    </w:rPr>
  </w:style>
  <w:style w:type="paragraph" w:styleId="a6">
    <w:name w:val="header"/>
    <w:basedOn w:val="a"/>
    <w:link w:val="Char0"/>
    <w:uiPriority w:val="99"/>
    <w:unhideWhenUsed/>
    <w:rsid w:val="00212AE7"/>
    <w:pPr>
      <w:tabs>
        <w:tab w:val="center" w:pos="4153"/>
        <w:tab w:val="right" w:pos="8306"/>
      </w:tabs>
      <w:spacing w:line="240" w:lineRule="auto"/>
    </w:pPr>
  </w:style>
  <w:style w:type="character" w:customStyle="1" w:styleId="Char0">
    <w:name w:val="Κεφαλίδα Char"/>
    <w:basedOn w:val="a0"/>
    <w:link w:val="a6"/>
    <w:uiPriority w:val="99"/>
    <w:rsid w:val="00212AE7"/>
  </w:style>
  <w:style w:type="paragraph" w:styleId="a7">
    <w:name w:val="footer"/>
    <w:basedOn w:val="a"/>
    <w:link w:val="Char1"/>
    <w:uiPriority w:val="99"/>
    <w:unhideWhenUsed/>
    <w:rsid w:val="00212AE7"/>
    <w:pPr>
      <w:tabs>
        <w:tab w:val="center" w:pos="4153"/>
        <w:tab w:val="right" w:pos="8306"/>
      </w:tabs>
      <w:spacing w:line="240" w:lineRule="auto"/>
    </w:pPr>
  </w:style>
  <w:style w:type="character" w:customStyle="1" w:styleId="Char1">
    <w:name w:val="Υποσέλιδο Char"/>
    <w:basedOn w:val="a0"/>
    <w:link w:val="a7"/>
    <w:uiPriority w:val="99"/>
    <w:rsid w:val="0021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18CD-452D-4072-B79B-65161A64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2751</Characters>
  <Application>Microsoft Office Word</Application>
  <DocSecurity>4</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Κάντα Δέσποινα</dc:creator>
  <cp:lastModifiedBy>Καρυοφύλλη Αδαμαντία</cp:lastModifiedBy>
  <cp:revision>2</cp:revision>
  <cp:lastPrinted>2021-05-07T14:19:00Z</cp:lastPrinted>
  <dcterms:created xsi:type="dcterms:W3CDTF">2021-05-10T08:17:00Z</dcterms:created>
  <dcterms:modified xsi:type="dcterms:W3CDTF">2021-05-10T08:17:00Z</dcterms:modified>
</cp:coreProperties>
</file>